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46DD" w14:textId="0AE1EA87" w:rsidR="009C28F6" w:rsidRDefault="001D3FB9" w:rsidP="001D3FB9">
      <w:pPr>
        <w:pStyle w:val="Sinespaciado"/>
        <w:jc w:val="center"/>
        <w:rPr>
          <w:rFonts w:ascii="Arial" w:hAnsi="Arial" w:cs="Arial"/>
          <w:b/>
          <w:bCs/>
          <w:sz w:val="24"/>
          <w:szCs w:val="24"/>
        </w:rPr>
      </w:pPr>
      <w:r w:rsidRPr="001D3FB9">
        <w:rPr>
          <w:rFonts w:ascii="Arial" w:hAnsi="Arial" w:cs="Arial"/>
          <w:b/>
          <w:bCs/>
          <w:sz w:val="24"/>
          <w:szCs w:val="24"/>
        </w:rPr>
        <w:t>MODERNIZA ANA PATY PERALTA SEMÁFOROS EN AVENIDA LA LUNA Y KOHUNLICH</w:t>
      </w:r>
    </w:p>
    <w:p w14:paraId="4443335A" w14:textId="77777777" w:rsidR="001D3FB9" w:rsidRDefault="001D3FB9" w:rsidP="00141F44">
      <w:pPr>
        <w:pStyle w:val="Sinespaciado"/>
        <w:jc w:val="both"/>
        <w:rPr>
          <w:rFonts w:ascii="Arial" w:hAnsi="Arial" w:cs="Arial"/>
          <w:b/>
          <w:bCs/>
          <w:sz w:val="24"/>
          <w:szCs w:val="24"/>
        </w:rPr>
      </w:pPr>
    </w:p>
    <w:p w14:paraId="4F1E9881" w14:textId="5D81FB8B" w:rsidR="009C28F6" w:rsidRDefault="009C28F6" w:rsidP="009C28F6">
      <w:pPr>
        <w:pStyle w:val="Sinespaciado"/>
        <w:numPr>
          <w:ilvl w:val="0"/>
          <w:numId w:val="14"/>
        </w:numPr>
        <w:jc w:val="both"/>
        <w:rPr>
          <w:rFonts w:ascii="Arial" w:hAnsi="Arial" w:cs="Arial"/>
          <w:sz w:val="24"/>
          <w:szCs w:val="24"/>
        </w:rPr>
      </w:pPr>
      <w:r w:rsidRPr="009C28F6">
        <w:rPr>
          <w:rFonts w:ascii="Arial" w:hAnsi="Arial" w:cs="Arial"/>
          <w:sz w:val="24"/>
          <w:szCs w:val="24"/>
        </w:rPr>
        <w:t xml:space="preserve">La </w:t>
      </w:r>
      <w:proofErr w:type="gramStart"/>
      <w:r w:rsidRPr="009C28F6">
        <w:rPr>
          <w:rFonts w:ascii="Arial" w:hAnsi="Arial" w:cs="Arial"/>
          <w:sz w:val="24"/>
          <w:szCs w:val="24"/>
        </w:rPr>
        <w:t>Presidenta</w:t>
      </w:r>
      <w:proofErr w:type="gramEnd"/>
      <w:r w:rsidRPr="009C28F6">
        <w:rPr>
          <w:rFonts w:ascii="Arial" w:hAnsi="Arial" w:cs="Arial"/>
          <w:sz w:val="24"/>
          <w:szCs w:val="24"/>
        </w:rPr>
        <w:t xml:space="preserve"> Municipal </w:t>
      </w:r>
      <w:r>
        <w:rPr>
          <w:rFonts w:ascii="Arial" w:hAnsi="Arial" w:cs="Arial"/>
          <w:sz w:val="24"/>
          <w:szCs w:val="24"/>
        </w:rPr>
        <w:t xml:space="preserve">destacó que las obras son integrales con mejor infraestructura vial y cruces seguros para cuidado de la integridad de los habitantes </w:t>
      </w:r>
    </w:p>
    <w:p w14:paraId="1E9AC5FE" w14:textId="77777777" w:rsidR="009C28F6" w:rsidRPr="009C28F6" w:rsidRDefault="009C28F6" w:rsidP="009C28F6">
      <w:pPr>
        <w:pStyle w:val="Sinespaciado"/>
        <w:ind w:left="720"/>
        <w:jc w:val="both"/>
        <w:rPr>
          <w:rFonts w:ascii="Arial" w:hAnsi="Arial" w:cs="Arial"/>
          <w:sz w:val="24"/>
          <w:szCs w:val="24"/>
        </w:rPr>
      </w:pPr>
    </w:p>
    <w:p w14:paraId="08F227DA" w14:textId="09765142" w:rsidR="009C28F6" w:rsidRPr="009C28F6" w:rsidRDefault="009C28F6" w:rsidP="009C28F6">
      <w:pPr>
        <w:pStyle w:val="Sinespaciado"/>
        <w:numPr>
          <w:ilvl w:val="0"/>
          <w:numId w:val="14"/>
        </w:numPr>
        <w:jc w:val="both"/>
        <w:rPr>
          <w:rFonts w:ascii="Arial" w:hAnsi="Arial" w:cs="Arial"/>
          <w:sz w:val="24"/>
          <w:szCs w:val="24"/>
        </w:rPr>
      </w:pPr>
      <w:r w:rsidRPr="009C28F6">
        <w:rPr>
          <w:rFonts w:ascii="Arial" w:hAnsi="Arial" w:cs="Arial"/>
          <w:sz w:val="24"/>
          <w:szCs w:val="24"/>
        </w:rPr>
        <w:t>Se dota de semáforos nuevos, semáforos peatonales y accesibilidad universal</w:t>
      </w:r>
      <w:r w:rsidR="004162EE">
        <w:rPr>
          <w:rFonts w:ascii="Arial" w:hAnsi="Arial" w:cs="Arial"/>
          <w:sz w:val="24"/>
          <w:szCs w:val="24"/>
        </w:rPr>
        <w:t xml:space="preserve">, entre otras características, </w:t>
      </w:r>
      <w:r>
        <w:rPr>
          <w:rFonts w:ascii="Arial" w:hAnsi="Arial" w:cs="Arial"/>
          <w:sz w:val="24"/>
          <w:szCs w:val="24"/>
        </w:rPr>
        <w:t>en</w:t>
      </w:r>
      <w:r w:rsidRPr="009C28F6">
        <w:rPr>
          <w:rFonts w:ascii="Arial" w:hAnsi="Arial" w:cs="Arial"/>
          <w:sz w:val="24"/>
          <w:szCs w:val="24"/>
        </w:rPr>
        <w:t xml:space="preserve"> beneficio de los peatones </w:t>
      </w:r>
    </w:p>
    <w:p w14:paraId="78E2458A" w14:textId="77777777" w:rsidR="009C28F6" w:rsidRDefault="009C28F6" w:rsidP="009C28F6">
      <w:pPr>
        <w:pStyle w:val="Sinespaciado"/>
        <w:ind w:left="720"/>
        <w:jc w:val="both"/>
        <w:rPr>
          <w:rFonts w:ascii="Arial" w:hAnsi="Arial" w:cs="Arial"/>
          <w:b/>
          <w:bCs/>
          <w:sz w:val="24"/>
          <w:szCs w:val="24"/>
        </w:rPr>
      </w:pPr>
    </w:p>
    <w:p w14:paraId="3409F803" w14:textId="77777777" w:rsidR="001D3FB9" w:rsidRPr="001D3FB9" w:rsidRDefault="00B042E1" w:rsidP="001D3FB9">
      <w:pPr>
        <w:pStyle w:val="Sinespaciado"/>
        <w:jc w:val="both"/>
        <w:rPr>
          <w:rFonts w:ascii="Arial" w:hAnsi="Arial" w:cs="Arial"/>
          <w:sz w:val="24"/>
          <w:szCs w:val="24"/>
        </w:rPr>
      </w:pPr>
      <w:r>
        <w:rPr>
          <w:rFonts w:ascii="Arial" w:hAnsi="Arial" w:cs="Arial"/>
          <w:b/>
          <w:bCs/>
          <w:sz w:val="24"/>
          <w:szCs w:val="24"/>
        </w:rPr>
        <w:t xml:space="preserve">Cancún, Q. R., a </w:t>
      </w:r>
      <w:r w:rsidR="00754451">
        <w:rPr>
          <w:rFonts w:ascii="Arial" w:hAnsi="Arial" w:cs="Arial"/>
          <w:b/>
          <w:bCs/>
          <w:sz w:val="24"/>
          <w:szCs w:val="24"/>
        </w:rPr>
        <w:t>16</w:t>
      </w:r>
      <w:r w:rsidR="00835703" w:rsidRPr="00835703">
        <w:rPr>
          <w:rFonts w:ascii="Arial" w:hAnsi="Arial" w:cs="Arial"/>
          <w:b/>
          <w:bCs/>
          <w:sz w:val="24"/>
          <w:szCs w:val="24"/>
        </w:rPr>
        <w:t xml:space="preserve"> de </w:t>
      </w:r>
      <w:r>
        <w:rPr>
          <w:rFonts w:ascii="Arial" w:hAnsi="Arial" w:cs="Arial"/>
          <w:b/>
          <w:bCs/>
          <w:sz w:val="24"/>
          <w:szCs w:val="24"/>
        </w:rPr>
        <w:t xml:space="preserve">diciembre </w:t>
      </w:r>
      <w:r w:rsidR="00835703" w:rsidRPr="00835703">
        <w:rPr>
          <w:rFonts w:ascii="Arial" w:hAnsi="Arial" w:cs="Arial"/>
          <w:b/>
          <w:bCs/>
          <w:sz w:val="24"/>
          <w:szCs w:val="24"/>
        </w:rPr>
        <w:t>de 202</w:t>
      </w:r>
      <w:r w:rsidR="001E6FE8">
        <w:rPr>
          <w:rFonts w:ascii="Arial" w:hAnsi="Arial" w:cs="Arial"/>
          <w:b/>
          <w:bCs/>
          <w:sz w:val="24"/>
          <w:szCs w:val="24"/>
        </w:rPr>
        <w:t>5</w:t>
      </w:r>
      <w:r w:rsidR="00835703" w:rsidRPr="00835703">
        <w:rPr>
          <w:rFonts w:ascii="Arial" w:hAnsi="Arial" w:cs="Arial"/>
          <w:b/>
          <w:bCs/>
          <w:sz w:val="24"/>
          <w:szCs w:val="24"/>
        </w:rPr>
        <w:t>.-</w:t>
      </w:r>
      <w:r w:rsidR="00835703" w:rsidRPr="00835703">
        <w:rPr>
          <w:rFonts w:ascii="Arial" w:hAnsi="Arial" w:cs="Arial"/>
          <w:sz w:val="24"/>
          <w:szCs w:val="24"/>
        </w:rPr>
        <w:t xml:space="preserve"> </w:t>
      </w:r>
      <w:r w:rsidR="001D3FB9" w:rsidRPr="001D3FB9">
        <w:rPr>
          <w:rFonts w:ascii="Arial" w:hAnsi="Arial" w:cs="Arial"/>
          <w:sz w:val="24"/>
          <w:szCs w:val="24"/>
        </w:rPr>
        <w:t xml:space="preserve">“Estamos supervisando las obras que tenemos en nuestra ciudad, cerrando el año con muchísimos proyectos y con mucho trabajo; por eso estamos viendo que vayan avanzando en beneficio para todas y todos los cancunenses”, afirmó la </w:t>
      </w:r>
      <w:proofErr w:type="gramStart"/>
      <w:r w:rsidR="001D3FB9" w:rsidRPr="001D3FB9">
        <w:rPr>
          <w:rFonts w:ascii="Arial" w:hAnsi="Arial" w:cs="Arial"/>
          <w:sz w:val="24"/>
          <w:szCs w:val="24"/>
        </w:rPr>
        <w:t>Presidenta</w:t>
      </w:r>
      <w:proofErr w:type="gramEnd"/>
      <w:r w:rsidR="001D3FB9" w:rsidRPr="001D3FB9">
        <w:rPr>
          <w:rFonts w:ascii="Arial" w:hAnsi="Arial" w:cs="Arial"/>
          <w:sz w:val="24"/>
          <w:szCs w:val="24"/>
        </w:rPr>
        <w:t xml:space="preserve"> Municipal, Ana Paty Peralta, al realizar un recorrido para constatar la modernización de la red de semáforos, sobre la Avenida La Luna con Avenida Kohunlich, en la Supermanzana 48.</w:t>
      </w:r>
    </w:p>
    <w:p w14:paraId="7D7C64B3" w14:textId="77777777" w:rsidR="001D3FB9" w:rsidRPr="001D3FB9" w:rsidRDefault="001D3FB9" w:rsidP="001D3FB9">
      <w:pPr>
        <w:pStyle w:val="Sinespaciado"/>
        <w:jc w:val="both"/>
        <w:rPr>
          <w:rFonts w:ascii="Arial" w:hAnsi="Arial" w:cs="Arial"/>
          <w:sz w:val="24"/>
          <w:szCs w:val="24"/>
        </w:rPr>
      </w:pPr>
    </w:p>
    <w:p w14:paraId="28303086" w14:textId="77777777" w:rsidR="001D3FB9" w:rsidRPr="001D3FB9" w:rsidRDefault="001D3FB9" w:rsidP="001D3FB9">
      <w:pPr>
        <w:pStyle w:val="Sinespaciado"/>
        <w:jc w:val="both"/>
        <w:rPr>
          <w:rFonts w:ascii="Arial" w:hAnsi="Arial" w:cs="Arial"/>
          <w:sz w:val="24"/>
          <w:szCs w:val="24"/>
        </w:rPr>
      </w:pPr>
      <w:r w:rsidRPr="001D3FB9">
        <w:rPr>
          <w:rFonts w:ascii="Arial" w:hAnsi="Arial" w:cs="Arial"/>
          <w:sz w:val="24"/>
          <w:szCs w:val="24"/>
        </w:rPr>
        <w:t xml:space="preserve">En ese punto, Ana Paty Peralta destacó que se mantiene una coordinación con diferentes dependencias para que sean obras integrales, porque así es como avanzan los gobiernos de la Cuarta Transformación, ordenando la ciudad con mejor infraestructura vial y con cruces seguros, ya que lo más importante son las personas y su seguridad.  </w:t>
      </w:r>
    </w:p>
    <w:p w14:paraId="5BC24425" w14:textId="77777777" w:rsidR="001D3FB9" w:rsidRPr="001D3FB9" w:rsidRDefault="001D3FB9" w:rsidP="001D3FB9">
      <w:pPr>
        <w:pStyle w:val="Sinespaciado"/>
        <w:jc w:val="both"/>
        <w:rPr>
          <w:rFonts w:ascii="Arial" w:hAnsi="Arial" w:cs="Arial"/>
          <w:sz w:val="24"/>
          <w:szCs w:val="24"/>
        </w:rPr>
      </w:pPr>
    </w:p>
    <w:p w14:paraId="46BD1383" w14:textId="77777777" w:rsidR="001D3FB9" w:rsidRPr="001D3FB9" w:rsidRDefault="001D3FB9" w:rsidP="001D3FB9">
      <w:pPr>
        <w:pStyle w:val="Sinespaciado"/>
        <w:jc w:val="both"/>
        <w:rPr>
          <w:rFonts w:ascii="Arial" w:hAnsi="Arial" w:cs="Arial"/>
          <w:sz w:val="24"/>
          <w:szCs w:val="24"/>
        </w:rPr>
      </w:pPr>
      <w:r w:rsidRPr="001D3FB9">
        <w:rPr>
          <w:rFonts w:ascii="Arial" w:hAnsi="Arial" w:cs="Arial"/>
          <w:sz w:val="24"/>
          <w:szCs w:val="24"/>
        </w:rPr>
        <w:t xml:space="preserve">“Este cruce de la Avenida La Luna con Avenida Kohunlich, anteriormente tenía uno de los semáforos más antiguos desde prácticamente la fundación de nuestra ciudad y hoy tiene ya semáforos nuevos, semáforos peatonales y todas las adecuaciones para convertir este punto en un cruce seguro, donde los peatones tengan la prioridad y puedan caminar con accesibilidad para cualquier persona”, aseguró. </w:t>
      </w:r>
    </w:p>
    <w:p w14:paraId="5EA25AC9" w14:textId="77777777" w:rsidR="001D3FB9" w:rsidRPr="001D3FB9" w:rsidRDefault="001D3FB9" w:rsidP="001D3FB9">
      <w:pPr>
        <w:pStyle w:val="Sinespaciado"/>
        <w:jc w:val="both"/>
        <w:rPr>
          <w:rFonts w:ascii="Arial" w:hAnsi="Arial" w:cs="Arial"/>
          <w:sz w:val="24"/>
          <w:szCs w:val="24"/>
        </w:rPr>
      </w:pPr>
    </w:p>
    <w:p w14:paraId="1581B4D4" w14:textId="77777777" w:rsidR="001D3FB9" w:rsidRPr="001D3FB9" w:rsidRDefault="001D3FB9" w:rsidP="001D3FB9">
      <w:pPr>
        <w:pStyle w:val="Sinespaciado"/>
        <w:jc w:val="both"/>
        <w:rPr>
          <w:rFonts w:ascii="Arial" w:hAnsi="Arial" w:cs="Arial"/>
          <w:sz w:val="24"/>
          <w:szCs w:val="24"/>
        </w:rPr>
      </w:pPr>
      <w:r w:rsidRPr="001D3FB9">
        <w:rPr>
          <w:rFonts w:ascii="Arial" w:hAnsi="Arial" w:cs="Arial"/>
          <w:sz w:val="24"/>
          <w:szCs w:val="24"/>
        </w:rPr>
        <w:t xml:space="preserve">Durante su paso, constató que de manera complementaria se mantienen activas las brigadas Servicios Públicos por toda la ciudad, </w:t>
      </w:r>
      <w:proofErr w:type="gramStart"/>
      <w:r w:rsidRPr="001D3FB9">
        <w:rPr>
          <w:rFonts w:ascii="Arial" w:hAnsi="Arial" w:cs="Arial"/>
          <w:sz w:val="24"/>
          <w:szCs w:val="24"/>
        </w:rPr>
        <w:t>ya que</w:t>
      </w:r>
      <w:proofErr w:type="gramEnd"/>
      <w:r w:rsidRPr="001D3FB9">
        <w:rPr>
          <w:rFonts w:ascii="Arial" w:hAnsi="Arial" w:cs="Arial"/>
          <w:sz w:val="24"/>
          <w:szCs w:val="24"/>
        </w:rPr>
        <w:t xml:space="preserve"> en este caso, realizaron la limpieza del camellón central de la Avenida Kohunlich y la poda de árboles, esto último con el fin de mejorar la visibilidad de los conductores.</w:t>
      </w:r>
    </w:p>
    <w:p w14:paraId="2C02DA65" w14:textId="77777777" w:rsidR="001D3FB9" w:rsidRPr="001D3FB9" w:rsidRDefault="001D3FB9" w:rsidP="001D3FB9">
      <w:pPr>
        <w:pStyle w:val="Sinespaciado"/>
        <w:jc w:val="both"/>
        <w:rPr>
          <w:rFonts w:ascii="Arial" w:hAnsi="Arial" w:cs="Arial"/>
          <w:sz w:val="24"/>
          <w:szCs w:val="24"/>
        </w:rPr>
      </w:pPr>
    </w:p>
    <w:p w14:paraId="01BD0118" w14:textId="584E70E3" w:rsidR="009C28F6" w:rsidRDefault="001D3FB9" w:rsidP="001D3FB9">
      <w:pPr>
        <w:pStyle w:val="Sinespaciado"/>
        <w:jc w:val="both"/>
        <w:rPr>
          <w:rFonts w:ascii="Arial" w:hAnsi="Arial" w:cs="Arial"/>
        </w:rPr>
      </w:pPr>
      <w:r w:rsidRPr="001D3FB9">
        <w:rPr>
          <w:rFonts w:ascii="Arial" w:hAnsi="Arial" w:cs="Arial"/>
          <w:sz w:val="24"/>
          <w:szCs w:val="24"/>
        </w:rPr>
        <w:t xml:space="preserve">Durante </w:t>
      </w:r>
      <w:r>
        <w:rPr>
          <w:rFonts w:ascii="Arial" w:hAnsi="Arial" w:cs="Arial"/>
          <w:sz w:val="24"/>
          <w:szCs w:val="24"/>
        </w:rPr>
        <w:t>la</w:t>
      </w:r>
      <w:r w:rsidRPr="001D3FB9">
        <w:rPr>
          <w:rFonts w:ascii="Arial" w:hAnsi="Arial" w:cs="Arial"/>
          <w:sz w:val="24"/>
          <w:szCs w:val="24"/>
        </w:rPr>
        <w:t xml:space="preserve"> visita de inspección, la Primera Autoridad Municipal estuvo acompañada por el </w:t>
      </w:r>
      <w:proofErr w:type="gramStart"/>
      <w:r w:rsidRPr="001D3FB9">
        <w:rPr>
          <w:rFonts w:ascii="Arial" w:hAnsi="Arial" w:cs="Arial"/>
          <w:sz w:val="24"/>
          <w:szCs w:val="24"/>
        </w:rPr>
        <w:t>Secretario General</w:t>
      </w:r>
      <w:proofErr w:type="gramEnd"/>
      <w:r w:rsidRPr="001D3FB9">
        <w:rPr>
          <w:rFonts w:ascii="Arial" w:hAnsi="Arial" w:cs="Arial"/>
          <w:sz w:val="24"/>
          <w:szCs w:val="24"/>
        </w:rPr>
        <w:t xml:space="preserve"> del Ayuntamiento, Pablo Gutiérrez Fernández; así como por los directores general de Transporte y Vialidad, Vanessa Valenzuela Morales; de Obras Públicas, Julio César Zaldívar Pérez y del Instituto de Planeación de Desarrollo Urbano Municipal (IMPLAN), Héctor Sánchez Tirado.</w:t>
      </w:r>
    </w:p>
    <w:p w14:paraId="528682C2" w14:textId="77777777" w:rsidR="007F7AA9" w:rsidRDefault="007F7AA9" w:rsidP="00B042E1">
      <w:pPr>
        <w:pStyle w:val="Sinespaciado"/>
        <w:jc w:val="both"/>
        <w:rPr>
          <w:rFonts w:ascii="Arial" w:hAnsi="Arial" w:cs="Arial"/>
          <w:sz w:val="24"/>
          <w:szCs w:val="24"/>
        </w:rPr>
      </w:pPr>
    </w:p>
    <w:p w14:paraId="395B9437" w14:textId="4790F9A7" w:rsidR="009C1EA1" w:rsidRDefault="007F7AA9" w:rsidP="004162EE">
      <w:pPr>
        <w:pStyle w:val="Sinespaciado"/>
        <w:jc w:val="center"/>
        <w:rPr>
          <w:rFonts w:ascii="Arial" w:hAnsi="Arial" w:cs="Arial"/>
          <w:sz w:val="24"/>
          <w:szCs w:val="24"/>
        </w:rPr>
      </w:pPr>
      <w:r>
        <w:rPr>
          <w:rFonts w:ascii="Arial" w:hAnsi="Arial" w:cs="Arial"/>
          <w:sz w:val="24"/>
          <w:szCs w:val="24"/>
        </w:rPr>
        <w:t>*****</w:t>
      </w:r>
      <w:r w:rsidR="009C28F6">
        <w:rPr>
          <w:rFonts w:ascii="Arial" w:hAnsi="Arial" w:cs="Arial"/>
          <w:sz w:val="24"/>
          <w:szCs w:val="24"/>
        </w:rPr>
        <w:t>*********</w:t>
      </w:r>
    </w:p>
    <w:p w14:paraId="0951D9CD" w14:textId="195EA92F" w:rsidR="009C1EA1" w:rsidRPr="004162EE" w:rsidRDefault="004162EE" w:rsidP="004162EE">
      <w:pPr>
        <w:pStyle w:val="Sinespaciado"/>
        <w:jc w:val="center"/>
        <w:rPr>
          <w:rFonts w:ascii="Arial" w:hAnsi="Arial" w:cs="Arial"/>
          <w:b/>
          <w:bCs/>
          <w:sz w:val="24"/>
          <w:szCs w:val="24"/>
        </w:rPr>
      </w:pPr>
      <w:r w:rsidRPr="004162EE">
        <w:rPr>
          <w:rFonts w:ascii="Arial" w:hAnsi="Arial" w:cs="Arial"/>
          <w:b/>
          <w:bCs/>
          <w:sz w:val="24"/>
          <w:szCs w:val="24"/>
        </w:rPr>
        <w:lastRenderedPageBreak/>
        <w:t>COMPLEMENTO INFORMATIVO</w:t>
      </w:r>
    </w:p>
    <w:p w14:paraId="688F13AB" w14:textId="77777777" w:rsidR="004162EE" w:rsidRDefault="004162EE" w:rsidP="00B042E1">
      <w:pPr>
        <w:pStyle w:val="Sinespaciado"/>
        <w:jc w:val="both"/>
        <w:rPr>
          <w:rFonts w:ascii="Arial" w:hAnsi="Arial" w:cs="Arial"/>
          <w:sz w:val="24"/>
          <w:szCs w:val="24"/>
        </w:rPr>
      </w:pPr>
    </w:p>
    <w:p w14:paraId="190ABAAA" w14:textId="3F7EBCBE" w:rsidR="004162EE" w:rsidRPr="004162EE" w:rsidRDefault="004162EE" w:rsidP="004162EE">
      <w:pPr>
        <w:pStyle w:val="Sinespaciado"/>
        <w:rPr>
          <w:rFonts w:ascii="Arial" w:hAnsi="Arial" w:cs="Arial"/>
          <w:b/>
          <w:bCs/>
          <w:sz w:val="24"/>
          <w:szCs w:val="24"/>
        </w:rPr>
      </w:pPr>
      <w:r w:rsidRPr="004162EE">
        <w:rPr>
          <w:rFonts w:ascii="Arial" w:hAnsi="Arial" w:cs="Arial"/>
          <w:b/>
          <w:bCs/>
          <w:sz w:val="24"/>
          <w:szCs w:val="24"/>
        </w:rPr>
        <w:t>NUMERALIAS:</w:t>
      </w:r>
    </w:p>
    <w:p w14:paraId="14BA45B3" w14:textId="77777777" w:rsidR="004162EE" w:rsidRDefault="004162EE" w:rsidP="004162EE">
      <w:pPr>
        <w:pStyle w:val="Sinespaciado"/>
        <w:rPr>
          <w:rFonts w:ascii="Arial" w:hAnsi="Arial" w:cs="Arial"/>
          <w:sz w:val="24"/>
          <w:szCs w:val="24"/>
        </w:rPr>
      </w:pPr>
    </w:p>
    <w:p w14:paraId="023C0F96" w14:textId="16639996" w:rsidR="004162EE" w:rsidRDefault="004162EE" w:rsidP="004162EE">
      <w:pPr>
        <w:pStyle w:val="Sinespaciado"/>
        <w:rPr>
          <w:rFonts w:ascii="Arial" w:hAnsi="Arial" w:cs="Arial"/>
          <w:sz w:val="24"/>
          <w:szCs w:val="24"/>
        </w:rPr>
      </w:pPr>
      <w:r>
        <w:rPr>
          <w:rFonts w:ascii="Arial" w:hAnsi="Arial" w:cs="Arial"/>
          <w:sz w:val="24"/>
          <w:szCs w:val="24"/>
        </w:rPr>
        <w:t xml:space="preserve">Metas de semaforización 2025: </w:t>
      </w:r>
    </w:p>
    <w:p w14:paraId="73790E22" w14:textId="7CCA6C90" w:rsidR="004162EE" w:rsidRDefault="004162EE" w:rsidP="004162EE">
      <w:pPr>
        <w:pStyle w:val="Sinespaciado"/>
        <w:rPr>
          <w:rFonts w:ascii="Arial" w:hAnsi="Arial" w:cs="Arial"/>
          <w:sz w:val="24"/>
          <w:szCs w:val="24"/>
        </w:rPr>
      </w:pPr>
      <w:r w:rsidRPr="004162EE">
        <w:rPr>
          <w:rFonts w:ascii="Arial" w:hAnsi="Arial" w:cs="Arial"/>
          <w:b/>
          <w:bCs/>
          <w:sz w:val="24"/>
          <w:szCs w:val="24"/>
        </w:rPr>
        <w:t>173</w:t>
      </w:r>
      <w:r>
        <w:rPr>
          <w:rFonts w:ascii="Arial" w:hAnsi="Arial" w:cs="Arial"/>
          <w:sz w:val="24"/>
          <w:szCs w:val="24"/>
        </w:rPr>
        <w:t xml:space="preserve"> intersecciones con servicio de mantenimiento </w:t>
      </w:r>
    </w:p>
    <w:p w14:paraId="1B26D1D5" w14:textId="0607C764" w:rsidR="004162EE" w:rsidRDefault="004162EE" w:rsidP="004162EE">
      <w:pPr>
        <w:pStyle w:val="Sinespaciado"/>
        <w:rPr>
          <w:rFonts w:ascii="Arial" w:hAnsi="Arial" w:cs="Arial"/>
          <w:sz w:val="24"/>
          <w:szCs w:val="24"/>
        </w:rPr>
      </w:pPr>
      <w:r w:rsidRPr="004162EE">
        <w:rPr>
          <w:rFonts w:ascii="Arial" w:hAnsi="Arial" w:cs="Arial"/>
          <w:b/>
          <w:bCs/>
          <w:sz w:val="24"/>
          <w:szCs w:val="24"/>
        </w:rPr>
        <w:t>12</w:t>
      </w:r>
      <w:r>
        <w:rPr>
          <w:rFonts w:ascii="Arial" w:hAnsi="Arial" w:cs="Arial"/>
          <w:sz w:val="24"/>
          <w:szCs w:val="24"/>
        </w:rPr>
        <w:t xml:space="preserve"> cruces seguros </w:t>
      </w:r>
    </w:p>
    <w:p w14:paraId="09A2202F" w14:textId="77777777" w:rsidR="004162EE" w:rsidRDefault="004162EE" w:rsidP="004162EE">
      <w:pPr>
        <w:pStyle w:val="Sinespaciado"/>
        <w:rPr>
          <w:rFonts w:ascii="Arial" w:hAnsi="Arial" w:cs="Arial"/>
          <w:sz w:val="24"/>
          <w:szCs w:val="24"/>
        </w:rPr>
      </w:pPr>
    </w:p>
    <w:p w14:paraId="011758ED" w14:textId="77777777" w:rsidR="00300296" w:rsidRDefault="00300296" w:rsidP="00B042E1">
      <w:pPr>
        <w:pStyle w:val="Sinespaciado"/>
        <w:jc w:val="both"/>
        <w:rPr>
          <w:rFonts w:ascii="Arial" w:hAnsi="Arial" w:cs="Arial"/>
          <w:sz w:val="24"/>
          <w:szCs w:val="24"/>
        </w:rPr>
      </w:pPr>
    </w:p>
    <w:p w14:paraId="77BB2AB3" w14:textId="77777777" w:rsidR="00300296" w:rsidRDefault="00300296" w:rsidP="00B042E1">
      <w:pPr>
        <w:pStyle w:val="Sinespaciado"/>
        <w:jc w:val="both"/>
        <w:rPr>
          <w:rFonts w:ascii="Arial" w:hAnsi="Arial" w:cs="Arial"/>
          <w:sz w:val="24"/>
          <w:szCs w:val="24"/>
        </w:rPr>
      </w:pPr>
    </w:p>
    <w:sectPr w:rsidR="00300296"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AD69" w14:textId="77777777" w:rsidR="003E2219" w:rsidRDefault="003E2219" w:rsidP="0092028B">
      <w:r>
        <w:separator/>
      </w:r>
    </w:p>
  </w:endnote>
  <w:endnote w:type="continuationSeparator" w:id="0">
    <w:p w14:paraId="2384258C" w14:textId="77777777" w:rsidR="003E2219" w:rsidRDefault="003E22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FDA7" w14:textId="77777777" w:rsidR="003E2219" w:rsidRDefault="003E2219" w:rsidP="0092028B">
      <w:r>
        <w:separator/>
      </w:r>
    </w:p>
  </w:footnote>
  <w:footnote w:type="continuationSeparator" w:id="0">
    <w:p w14:paraId="08791C0C" w14:textId="77777777" w:rsidR="003E2219" w:rsidRDefault="003E221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5797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3FB9">
                            <w:rPr>
                              <w:rFonts w:cstheme="minorHAnsi"/>
                              <w:b/>
                              <w:bCs/>
                              <w:lang w:val="es-ES"/>
                            </w:rPr>
                            <w:t>1779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5797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3FB9">
                      <w:rPr>
                        <w:rFonts w:cstheme="minorHAnsi"/>
                        <w:b/>
                        <w:bCs/>
                        <w:lang w:val="es-ES"/>
                      </w:rPr>
                      <w:t>1779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8A0F43"/>
    <w:multiLevelType w:val="hybridMultilevel"/>
    <w:tmpl w:val="421A57B4"/>
    <w:lvl w:ilvl="0" w:tplc="D7F0C4C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4888714">
    <w:abstractNumId w:val="7"/>
  </w:num>
  <w:num w:numId="2" w16cid:durableId="2094544812">
    <w:abstractNumId w:val="12"/>
  </w:num>
  <w:num w:numId="3" w16cid:durableId="1558592599">
    <w:abstractNumId w:val="3"/>
  </w:num>
  <w:num w:numId="4" w16cid:durableId="587542835">
    <w:abstractNumId w:val="8"/>
  </w:num>
  <w:num w:numId="5" w16cid:durableId="1000474320">
    <w:abstractNumId w:val="10"/>
  </w:num>
  <w:num w:numId="6" w16cid:durableId="749698450">
    <w:abstractNumId w:val="0"/>
  </w:num>
  <w:num w:numId="7" w16cid:durableId="1078744422">
    <w:abstractNumId w:val="13"/>
  </w:num>
  <w:num w:numId="8" w16cid:durableId="1950813110">
    <w:abstractNumId w:val="5"/>
  </w:num>
  <w:num w:numId="9" w16cid:durableId="1189413347">
    <w:abstractNumId w:val="4"/>
  </w:num>
  <w:num w:numId="10" w16cid:durableId="1689211921">
    <w:abstractNumId w:val="2"/>
  </w:num>
  <w:num w:numId="11" w16cid:durableId="1086073584">
    <w:abstractNumId w:val="6"/>
  </w:num>
  <w:num w:numId="12" w16cid:durableId="365327727">
    <w:abstractNumId w:val="11"/>
  </w:num>
  <w:num w:numId="13" w16cid:durableId="795608988">
    <w:abstractNumId w:val="9"/>
  </w:num>
  <w:num w:numId="14" w16cid:durableId="63715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31B63"/>
    <w:rsid w:val="000329AC"/>
    <w:rsid w:val="0004708B"/>
    <w:rsid w:val="0005079F"/>
    <w:rsid w:val="0005219B"/>
    <w:rsid w:val="00067118"/>
    <w:rsid w:val="00093A06"/>
    <w:rsid w:val="00094942"/>
    <w:rsid w:val="000A3A65"/>
    <w:rsid w:val="000B62FF"/>
    <w:rsid w:val="000C25FB"/>
    <w:rsid w:val="000C5340"/>
    <w:rsid w:val="00111F21"/>
    <w:rsid w:val="00114375"/>
    <w:rsid w:val="001251F8"/>
    <w:rsid w:val="0014199E"/>
    <w:rsid w:val="00141F44"/>
    <w:rsid w:val="00153531"/>
    <w:rsid w:val="001C1679"/>
    <w:rsid w:val="001D3FB9"/>
    <w:rsid w:val="001E1445"/>
    <w:rsid w:val="001E6FE8"/>
    <w:rsid w:val="001F7E4F"/>
    <w:rsid w:val="00221361"/>
    <w:rsid w:val="002400A5"/>
    <w:rsid w:val="00260E8D"/>
    <w:rsid w:val="0027105C"/>
    <w:rsid w:val="0029683D"/>
    <w:rsid w:val="002A26C8"/>
    <w:rsid w:val="002A38C5"/>
    <w:rsid w:val="002B1033"/>
    <w:rsid w:val="002C2B05"/>
    <w:rsid w:val="002D1BE8"/>
    <w:rsid w:val="002F0A83"/>
    <w:rsid w:val="00300296"/>
    <w:rsid w:val="00311884"/>
    <w:rsid w:val="003319CB"/>
    <w:rsid w:val="003425A3"/>
    <w:rsid w:val="003425F7"/>
    <w:rsid w:val="00361F2C"/>
    <w:rsid w:val="00375F71"/>
    <w:rsid w:val="003C31DC"/>
    <w:rsid w:val="003E2219"/>
    <w:rsid w:val="003E4CF9"/>
    <w:rsid w:val="003E64E6"/>
    <w:rsid w:val="00403535"/>
    <w:rsid w:val="004162EE"/>
    <w:rsid w:val="004433C5"/>
    <w:rsid w:val="0047522B"/>
    <w:rsid w:val="00485C06"/>
    <w:rsid w:val="0049653F"/>
    <w:rsid w:val="00496F14"/>
    <w:rsid w:val="004A519D"/>
    <w:rsid w:val="004A6EAB"/>
    <w:rsid w:val="004D28A6"/>
    <w:rsid w:val="004D33C4"/>
    <w:rsid w:val="004D51B7"/>
    <w:rsid w:val="004D6C77"/>
    <w:rsid w:val="004E1409"/>
    <w:rsid w:val="004F4616"/>
    <w:rsid w:val="00500033"/>
    <w:rsid w:val="00500F50"/>
    <w:rsid w:val="005023B3"/>
    <w:rsid w:val="00512C37"/>
    <w:rsid w:val="00562395"/>
    <w:rsid w:val="005816E8"/>
    <w:rsid w:val="00587161"/>
    <w:rsid w:val="005B7B93"/>
    <w:rsid w:val="005D3ED9"/>
    <w:rsid w:val="005D5A69"/>
    <w:rsid w:val="00634D39"/>
    <w:rsid w:val="0063616E"/>
    <w:rsid w:val="0065406D"/>
    <w:rsid w:val="00654680"/>
    <w:rsid w:val="006632C5"/>
    <w:rsid w:val="0066440A"/>
    <w:rsid w:val="0067627D"/>
    <w:rsid w:val="006960A5"/>
    <w:rsid w:val="006A1CAC"/>
    <w:rsid w:val="006A2CF5"/>
    <w:rsid w:val="006D2D4A"/>
    <w:rsid w:val="006F0C0F"/>
    <w:rsid w:val="006F54F3"/>
    <w:rsid w:val="00700976"/>
    <w:rsid w:val="0070322A"/>
    <w:rsid w:val="00714BC8"/>
    <w:rsid w:val="00725BC1"/>
    <w:rsid w:val="00727F70"/>
    <w:rsid w:val="00737004"/>
    <w:rsid w:val="00744B32"/>
    <w:rsid w:val="00751B55"/>
    <w:rsid w:val="00751D5E"/>
    <w:rsid w:val="00754451"/>
    <w:rsid w:val="00754A40"/>
    <w:rsid w:val="00771DF7"/>
    <w:rsid w:val="007956E4"/>
    <w:rsid w:val="007B128D"/>
    <w:rsid w:val="007E0B4C"/>
    <w:rsid w:val="007F3DEC"/>
    <w:rsid w:val="007F7AA9"/>
    <w:rsid w:val="00802082"/>
    <w:rsid w:val="00822E90"/>
    <w:rsid w:val="00833FC9"/>
    <w:rsid w:val="00835703"/>
    <w:rsid w:val="00835CA4"/>
    <w:rsid w:val="0089057B"/>
    <w:rsid w:val="00893676"/>
    <w:rsid w:val="008A3EC0"/>
    <w:rsid w:val="008A4BCD"/>
    <w:rsid w:val="008B6DC3"/>
    <w:rsid w:val="008B7608"/>
    <w:rsid w:val="008C2F4E"/>
    <w:rsid w:val="008F6697"/>
    <w:rsid w:val="00906FFD"/>
    <w:rsid w:val="0091641D"/>
    <w:rsid w:val="0092028B"/>
    <w:rsid w:val="0092643C"/>
    <w:rsid w:val="00926E32"/>
    <w:rsid w:val="0093397D"/>
    <w:rsid w:val="009507CA"/>
    <w:rsid w:val="00955B6B"/>
    <w:rsid w:val="009B48FD"/>
    <w:rsid w:val="009B6027"/>
    <w:rsid w:val="009C0DC7"/>
    <w:rsid w:val="009C1EA1"/>
    <w:rsid w:val="009C28F6"/>
    <w:rsid w:val="009D2BE0"/>
    <w:rsid w:val="009D4A58"/>
    <w:rsid w:val="009E11F6"/>
    <w:rsid w:val="009F28EB"/>
    <w:rsid w:val="00A120E6"/>
    <w:rsid w:val="00A21FB4"/>
    <w:rsid w:val="00A3141A"/>
    <w:rsid w:val="00A4359A"/>
    <w:rsid w:val="00A5039F"/>
    <w:rsid w:val="00A532FD"/>
    <w:rsid w:val="00A5698C"/>
    <w:rsid w:val="00A77956"/>
    <w:rsid w:val="00A87F84"/>
    <w:rsid w:val="00A91328"/>
    <w:rsid w:val="00A939E1"/>
    <w:rsid w:val="00A97557"/>
    <w:rsid w:val="00AA45D3"/>
    <w:rsid w:val="00AC6469"/>
    <w:rsid w:val="00AC7FCB"/>
    <w:rsid w:val="00AD0588"/>
    <w:rsid w:val="00AE242A"/>
    <w:rsid w:val="00AE35FF"/>
    <w:rsid w:val="00B042E1"/>
    <w:rsid w:val="00B20549"/>
    <w:rsid w:val="00B446D9"/>
    <w:rsid w:val="00BA3047"/>
    <w:rsid w:val="00BC00FC"/>
    <w:rsid w:val="00BC0A9F"/>
    <w:rsid w:val="00BC7367"/>
    <w:rsid w:val="00BD5728"/>
    <w:rsid w:val="00C0494A"/>
    <w:rsid w:val="00C536F9"/>
    <w:rsid w:val="00C71425"/>
    <w:rsid w:val="00C822E6"/>
    <w:rsid w:val="00C948AD"/>
    <w:rsid w:val="00C9641E"/>
    <w:rsid w:val="00CA1052"/>
    <w:rsid w:val="00CB2A24"/>
    <w:rsid w:val="00CD06BD"/>
    <w:rsid w:val="00CD14AB"/>
    <w:rsid w:val="00CE7F23"/>
    <w:rsid w:val="00D05212"/>
    <w:rsid w:val="00D23899"/>
    <w:rsid w:val="00D26953"/>
    <w:rsid w:val="00D301AB"/>
    <w:rsid w:val="00D36864"/>
    <w:rsid w:val="00D50FD6"/>
    <w:rsid w:val="00D6624F"/>
    <w:rsid w:val="00D70469"/>
    <w:rsid w:val="00D80EDE"/>
    <w:rsid w:val="00D8410C"/>
    <w:rsid w:val="00D87C37"/>
    <w:rsid w:val="00D91CB5"/>
    <w:rsid w:val="00DC73C2"/>
    <w:rsid w:val="00DE42CE"/>
    <w:rsid w:val="00DF1CF4"/>
    <w:rsid w:val="00DF5C63"/>
    <w:rsid w:val="00E30B5F"/>
    <w:rsid w:val="00E52474"/>
    <w:rsid w:val="00E90C7C"/>
    <w:rsid w:val="00E9540E"/>
    <w:rsid w:val="00EA055A"/>
    <w:rsid w:val="00EA339E"/>
    <w:rsid w:val="00EA6398"/>
    <w:rsid w:val="00EB3003"/>
    <w:rsid w:val="00EC7015"/>
    <w:rsid w:val="00EC7BE5"/>
    <w:rsid w:val="00ED16A2"/>
    <w:rsid w:val="00EE3A93"/>
    <w:rsid w:val="00EE460E"/>
    <w:rsid w:val="00EE47E2"/>
    <w:rsid w:val="00EE6F15"/>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15:docId w15:val="{46DF734F-B910-4767-BFF2-163CD4DB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884C-BB45-48C4-94F6-E6873FA2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2025-12-15T16:53:00Z</dcterms:created>
  <dcterms:modified xsi:type="dcterms:W3CDTF">2025-12-16T19:10:00Z</dcterms:modified>
</cp:coreProperties>
</file>